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E2" w:rsidRDefault="00272759" w:rsidP="002727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Recapitulare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23 </w:t>
      </w:r>
      <w:proofErr w:type="spellStart"/>
      <w:r>
        <w:rPr>
          <w:rFonts w:ascii="Times New Roman" w:hAnsi="Times New Roman" w:cs="Times New Roman"/>
          <w:sz w:val="32"/>
          <w:szCs w:val="32"/>
        </w:rPr>
        <w:t>septembrie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2759" w:rsidRDefault="00272759" w:rsidP="0027275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2759" w:rsidRDefault="00272759" w:rsidP="00272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Luca 2:52</w:t>
      </w:r>
    </w:p>
    <w:p w:rsidR="00272759" w:rsidRDefault="00272759" w:rsidP="00272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memorat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înțelepciune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Luca 2:52</w:t>
      </w:r>
    </w:p>
    <w:p w:rsidR="00272759" w:rsidRPr="00B74EBC" w:rsidRDefault="00272759" w:rsidP="002727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Înțelepciune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correct;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lururi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tău</w:t>
      </w:r>
      <w:proofErr w:type="spellEnd"/>
    </w:p>
    <w:p w:rsidR="00272759" w:rsidRDefault="00272759" w:rsidP="002727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Adevăr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central: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înțelepciune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Dumnezeu</w:t>
      </w:r>
      <w:proofErr w:type="spellEnd"/>
    </w:p>
    <w:p w:rsidR="00272759" w:rsidRDefault="005862B3" w:rsidP="002727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Introducere</w:t>
      </w:r>
      <w:proofErr w:type="spellEnd"/>
    </w:p>
    <w:p w:rsidR="00272759" w:rsidRDefault="002D7A06" w:rsidP="002D7A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Andrei.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trezească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dimineață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piarda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nu-l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el, ci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meargă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B3" w:rsidRDefault="002D7A06" w:rsidP="002D7A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62B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înțeleaga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lecție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predata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învățătoare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reușea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deloc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proastă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veste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ii s-a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spus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test din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lecție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Colegul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Rareș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2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lecția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86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pauză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vorbă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vorbă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Rareș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de la el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testului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nu e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5862B3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="00586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6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06" w:rsidRDefault="005862B3" w:rsidP="005862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răsuflat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ușurat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gândindu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drum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trișa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Mai bine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notă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notă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întristat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trișază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test, s-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notă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trișeaza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dezamăgi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2B3" w:rsidRDefault="005862B3" w:rsidP="005862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ajuns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totuși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exerseze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test.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testului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Rareș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i-</w:t>
      </w:r>
      <w:proofErr w:type="gramStart"/>
      <w:r w:rsidR="00C36B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amintit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care nu se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descurcă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95">
        <w:rPr>
          <w:rFonts w:ascii="Times New Roman" w:hAnsi="Times New Roman" w:cs="Times New Roman"/>
          <w:sz w:val="24"/>
          <w:szCs w:val="24"/>
        </w:rPr>
        <w:t>copieze</w:t>
      </w:r>
      <w:proofErr w:type="spellEnd"/>
      <w:r w:rsidR="00C36B95">
        <w:rPr>
          <w:rFonts w:ascii="Times New Roman" w:hAnsi="Times New Roman" w:cs="Times New Roman"/>
          <w:sz w:val="24"/>
          <w:szCs w:val="24"/>
        </w:rPr>
        <w:t xml:space="preserve"> de la el. </w:t>
      </w:r>
    </w:p>
    <w:p w:rsidR="00C36B95" w:rsidRDefault="00C36B95" w:rsidP="005862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Într-adevăr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Andrei nu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notă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a ales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trișeze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mândră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el,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simțit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B95" w:rsidRDefault="00C36B95" w:rsidP="005862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uitați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Faceți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Înțelepciunea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înseamnă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cunoaștem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Andrei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prima.</w:t>
      </w:r>
    </w:p>
    <w:p w:rsidR="00C36B95" w:rsidRDefault="00C36B95" w:rsidP="00C36B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Lecție:</w:t>
      </w:r>
      <w:proofErr w:type="spellEnd"/>
    </w:p>
    <w:p w:rsidR="00C36B95" w:rsidRDefault="00C36B95" w:rsidP="00C36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B9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B95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C3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B95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C36B9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36B9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https://www.youtube.com/watch?v=fLhwsj5k14E</w:t>
        </w:r>
      </w:hyperlink>
    </w:p>
    <w:p w:rsidR="00045E53" w:rsidRDefault="00C36B95" w:rsidP="00C36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trecută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5E53" w:rsidRPr="00045E53" w:rsidRDefault="00045E53" w:rsidP="00045E5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înțelepciune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statură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6B95" w:rsidRDefault="00C36B95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36B95" w:rsidRDefault="00C36B95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ceilalți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(nu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păcat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36B95" w:rsidRDefault="00045E53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Iosif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Maria)</w:t>
      </w:r>
    </w:p>
    <w:p w:rsidR="00045E53" w:rsidRDefault="00045E53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tatăl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tâmplar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5E53" w:rsidRDefault="00045E53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Iși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Maria,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5E53" w:rsidRDefault="00045E53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hAnsi="Times New Roman" w:cs="Times New Roman"/>
          <w:sz w:val="24"/>
          <w:szCs w:val="24"/>
        </w:rPr>
        <w:t>îsi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curățenie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atelierul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tâmplărie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5E53" w:rsidRDefault="00045E53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mânca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5E53" w:rsidRDefault="00045E53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făcut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temple,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5E53" w:rsidRDefault="00045E53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au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reacționat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ceilalți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înțelepciunea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5E53" w:rsidRDefault="00045E53" w:rsidP="00C36B9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înțelepciune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cunoască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4DD8" w:rsidRDefault="00045E53" w:rsidP="00D04D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Făcând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04DD8" w:rsidRPr="00D04DD8" w:rsidRDefault="00045E53" w:rsidP="00D04D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DD8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4DD8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doriți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fiți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placul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? </w:t>
      </w:r>
      <w:r w:rsidR="00D04DD8" w:rsidRPr="00D04DD8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="00D04DD8" w:rsidRPr="00D04DD8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="00D04DD8"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4DD8" w:rsidRPr="00D04DD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D04DD8"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D8">
        <w:rPr>
          <w:rFonts w:ascii="Times New Roman" w:hAnsi="Times New Roman" w:cs="Times New Roman"/>
          <w:sz w:val="24"/>
          <w:szCs w:val="24"/>
        </w:rPr>
        <w:t>reușiți</w:t>
      </w:r>
      <w:proofErr w:type="spellEnd"/>
      <w:r w:rsid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D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D8">
        <w:rPr>
          <w:rFonts w:ascii="Times New Roman" w:hAnsi="Times New Roman" w:cs="Times New Roman"/>
          <w:sz w:val="24"/>
          <w:szCs w:val="24"/>
        </w:rPr>
        <w:t>faceți</w:t>
      </w:r>
      <w:proofErr w:type="spellEnd"/>
      <w:r w:rsid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D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D8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D04DD8">
        <w:rPr>
          <w:rFonts w:ascii="Times New Roman" w:hAnsi="Times New Roman" w:cs="Times New Roman"/>
          <w:sz w:val="24"/>
          <w:szCs w:val="24"/>
        </w:rPr>
        <w:t xml:space="preserve">?                 -     </w:t>
      </w:r>
      <w:proofErr w:type="spellStart"/>
      <w:r w:rsidR="00D04DD8" w:rsidRPr="00D04DD8">
        <w:rPr>
          <w:rFonts w:ascii="Times New Roman" w:hAnsi="Times New Roman" w:cs="Times New Roman"/>
          <w:sz w:val="24"/>
          <w:szCs w:val="24"/>
        </w:rPr>
        <w:t>Stâns</w:t>
      </w:r>
      <w:proofErr w:type="spellEnd"/>
      <w:r w:rsidR="00D04DD8"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DD8" w:rsidRPr="00D04DD8">
        <w:rPr>
          <w:rFonts w:ascii="Times New Roman" w:hAnsi="Times New Roman" w:cs="Times New Roman"/>
          <w:sz w:val="24"/>
          <w:szCs w:val="24"/>
        </w:rPr>
        <w:t>gunoiul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mătura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Grădinărit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Spălatul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legumelor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prosoapelor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Spalatul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vaselor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spălat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gustări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Strânsul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mesei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Spălatul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gamurilor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becurilor</w:t>
      </w:r>
      <w:proofErr w:type="spellEnd"/>
    </w:p>
    <w:p w:rsid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Curătarea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băii</w:t>
      </w:r>
      <w:proofErr w:type="spellEnd"/>
    </w:p>
    <w:p w:rsidR="00D04DD8" w:rsidRPr="00D04DD8" w:rsidRDefault="00D04DD8" w:rsidP="00D04D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DD8">
        <w:rPr>
          <w:rFonts w:ascii="Times New Roman" w:hAnsi="Times New Roman" w:cs="Times New Roman"/>
          <w:sz w:val="24"/>
          <w:szCs w:val="24"/>
        </w:rPr>
        <w:t>Concluzii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>:</w:t>
      </w:r>
    </w:p>
    <w:p w:rsidR="00D04DD8" w:rsidRP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fiiind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comportamentul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decizile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luate</w:t>
      </w:r>
      <w:proofErr w:type="spellEnd"/>
    </w:p>
    <w:p w:rsidR="00D04DD8" w:rsidRP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D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învăța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singuri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asta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noastre</w:t>
      </w:r>
      <w:proofErr w:type="spellEnd"/>
    </w:p>
    <w:p w:rsidR="00D04DD8" w:rsidRPr="00D04DD8" w:rsidRDefault="00D04DD8" w:rsidP="00D04D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D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plăcut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plăcut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iubesc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0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sz w:val="24"/>
          <w:szCs w:val="24"/>
        </w:rPr>
        <w:t>Dumnezeu</w:t>
      </w:r>
      <w:proofErr w:type="spellEnd"/>
    </w:p>
    <w:p w:rsidR="00D04DD8" w:rsidRDefault="00D04DD8" w:rsidP="00D04D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Repetă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trecută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Citește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joacă-te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cuvaânt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căprui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4DD8" w:rsidRDefault="00D04DD8" w:rsidP="00D04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04DD8">
        <w:rPr>
          <w:rFonts w:ascii="Times New Roman" w:hAnsi="Times New Roman" w:cs="Times New Roman"/>
          <w:color w:val="1F497D" w:themeColor="text2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9BBB59" w:themeColor="accent3"/>
          <w:sz w:val="24"/>
          <w:szCs w:val="24"/>
        </w:rPr>
        <w:t>creștea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4F81BD" w:themeColor="accen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înțelepciune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DD8">
        <w:rPr>
          <w:rFonts w:ascii="Times New Roman" w:hAnsi="Times New Roman" w:cs="Times New Roman"/>
          <w:color w:val="9BBB59" w:themeColor="accent3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4F81BD" w:themeColor="accent1"/>
          <w:sz w:val="24"/>
          <w:szCs w:val="24"/>
        </w:rPr>
        <w:t>statură</w:t>
      </w:r>
      <w:proofErr w:type="spellEnd"/>
      <w:r w:rsidRPr="00D04DD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și</w:t>
      </w:r>
      <w:proofErr w:type="spellEnd"/>
      <w:r w:rsidRPr="00D04DD8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era </w:t>
      </w:r>
      <w:proofErr w:type="spellStart"/>
      <w:r w:rsidRPr="00D04DD8">
        <w:rPr>
          <w:rFonts w:ascii="Times New Roman" w:hAnsi="Times New Roman" w:cs="Times New Roman"/>
          <w:color w:val="4F81BD" w:themeColor="accent1"/>
          <w:sz w:val="24"/>
          <w:szCs w:val="24"/>
        </w:rPr>
        <w:t>plăcut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înaintea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9BBB59" w:themeColor="accent3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4F81BD" w:themeColor="accent1"/>
          <w:sz w:val="24"/>
          <w:szCs w:val="24"/>
        </w:rPr>
        <w:t>Dumnezeu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DD8">
        <w:rPr>
          <w:rFonts w:ascii="Times New Roman" w:hAnsi="Times New Roman" w:cs="Times New Roman"/>
          <w:color w:val="9BBB59" w:themeColor="accent3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DD8">
        <w:rPr>
          <w:rFonts w:ascii="Times New Roman" w:hAnsi="Times New Roman" w:cs="Times New Roman"/>
          <w:color w:val="4F81BD" w:themeColor="accent1"/>
          <w:sz w:val="24"/>
          <w:szCs w:val="24"/>
        </w:rPr>
        <w:t>oamenilor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04DD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Luca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DD8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2:52</w:t>
      </w:r>
    </w:p>
    <w:p w:rsidR="00045E53" w:rsidRPr="00D04DD8" w:rsidRDefault="00045E53" w:rsidP="00D04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B95" w:rsidRDefault="0027170B" w:rsidP="002717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</w:t>
      </w:r>
    </w:p>
    <w:p w:rsidR="0027170B" w:rsidRDefault="0027170B" w:rsidP="0027170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colorat</w:t>
      </w:r>
      <w:proofErr w:type="spellEnd"/>
    </w:p>
    <w:p w:rsidR="0027170B" w:rsidRDefault="0027170B" w:rsidP="0027170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4572000"/>
            <wp:effectExtent l="0" t="0" r="0" b="0"/>
            <wp:docPr id="1" name="Picture 1" descr="Boy Jesus in the 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Jesus in the te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0B" w:rsidRDefault="0027170B" w:rsidP="00271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Învață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cântecel</w:t>
      </w:r>
      <w:proofErr w:type="spellEnd"/>
    </w:p>
    <w:p w:rsidR="0027170B" w:rsidRDefault="0027170B" w:rsidP="00271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5324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https://www.youtube.com/watch?v=8B-nF9h1KsM&amp;t=23s</w:t>
        </w:r>
      </w:hyperlink>
    </w:p>
    <w:p w:rsidR="0027170B" w:rsidRPr="0027170B" w:rsidRDefault="0027170B" w:rsidP="00271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0B" w:rsidRPr="0027170B" w:rsidRDefault="0027170B" w:rsidP="0027170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F88" w:rsidRDefault="00C36B95" w:rsidP="00D16F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6B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D16F88">
        <w:rPr>
          <w:rFonts w:ascii="Times New Roman" w:hAnsi="Times New Roman" w:cs="Times New Roman"/>
          <w:sz w:val="24"/>
          <w:szCs w:val="24"/>
        </w:rPr>
        <w:t>Joc</w:t>
      </w:r>
      <w:proofErr w:type="spellEnd"/>
      <w:r w:rsidR="00D16F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6F88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D16F88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="00D16F8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1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88">
        <w:rPr>
          <w:rFonts w:ascii="Times New Roman" w:hAnsi="Times New Roman" w:cs="Times New Roman"/>
          <w:sz w:val="24"/>
          <w:szCs w:val="24"/>
        </w:rPr>
        <w:t>Isus</w:t>
      </w:r>
      <w:proofErr w:type="spellEnd"/>
      <w:r w:rsidR="00D16F88">
        <w:rPr>
          <w:rFonts w:ascii="Times New Roman" w:hAnsi="Times New Roman" w:cs="Times New Roman"/>
          <w:sz w:val="24"/>
          <w:szCs w:val="24"/>
        </w:rPr>
        <w:t>!</w:t>
      </w:r>
    </w:p>
    <w:p w:rsidR="00D16F88" w:rsidRDefault="00D16F88" w:rsidP="00D16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iasă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spui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bateți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palme</w:t>
      </w:r>
      <w:proofErr w:type="spellEnd"/>
      <w:r>
        <w:rPr>
          <w:rFonts w:ascii="Times New Roman" w:hAnsi="Times New Roman" w:cs="Times New Roman"/>
          <w:sz w:val="24"/>
          <w:szCs w:val="24"/>
        </w:rPr>
        <w:t>”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sariți</w:t>
      </w:r>
      <w:proofErr w:type="spellEnd"/>
      <w:r>
        <w:rPr>
          <w:rFonts w:ascii="Times New Roman" w:hAnsi="Times New Roman" w:cs="Times New Roman"/>
          <w:sz w:val="24"/>
          <w:szCs w:val="24"/>
        </w:rPr>
        <w:t>”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mâinile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>
        <w:rPr>
          <w:rFonts w:ascii="Times New Roman" w:hAnsi="Times New Roman" w:cs="Times New Roman"/>
          <w:sz w:val="24"/>
          <w:szCs w:val="24"/>
        </w:rPr>
        <w:t>”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alergați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Cine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>
        <w:rPr>
          <w:rFonts w:ascii="Times New Roman" w:hAnsi="Times New Roman" w:cs="Times New Roman"/>
          <w:sz w:val="24"/>
          <w:szCs w:val="24"/>
        </w:rPr>
        <w:t>ascultat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asculte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cred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ascultăm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nostril,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împărțim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jucariile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alți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B95" w:rsidRPr="00C36B95" w:rsidRDefault="00C36B95" w:rsidP="00C36B9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B95" w:rsidRPr="00C3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C8A"/>
    <w:multiLevelType w:val="hybridMultilevel"/>
    <w:tmpl w:val="61C66862"/>
    <w:lvl w:ilvl="0" w:tplc="ED161CE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7F9"/>
    <w:multiLevelType w:val="hybridMultilevel"/>
    <w:tmpl w:val="11180C30"/>
    <w:lvl w:ilvl="0" w:tplc="073E24F4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838346B"/>
    <w:multiLevelType w:val="hybridMultilevel"/>
    <w:tmpl w:val="90FC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740B"/>
    <w:multiLevelType w:val="hybridMultilevel"/>
    <w:tmpl w:val="AE30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7"/>
    <w:rsid w:val="00045E53"/>
    <w:rsid w:val="00165457"/>
    <w:rsid w:val="0027170B"/>
    <w:rsid w:val="00272759"/>
    <w:rsid w:val="002D7A06"/>
    <w:rsid w:val="005862B3"/>
    <w:rsid w:val="007816E2"/>
    <w:rsid w:val="00892B78"/>
    <w:rsid w:val="008A02B3"/>
    <w:rsid w:val="00C36B95"/>
    <w:rsid w:val="00D04DD8"/>
    <w:rsid w:val="00D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-nF9h1KsM&amp;t=23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hwsj5k1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2018-09-20T06:59:00Z</dcterms:created>
  <dcterms:modified xsi:type="dcterms:W3CDTF">2018-09-21T07:22:00Z</dcterms:modified>
</cp:coreProperties>
</file>